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</w:pPr>
    </w:p>
    <w:p>
      <w:pPr>
        <w:pStyle w:val="Body A"/>
        <w:jc w:val="right"/>
      </w:pPr>
      <w:r>
        <w:rPr>
          <w:rtl w:val="0"/>
          <w:lang w:val="en-US"/>
        </w:rPr>
        <w:t>October 2022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>Geoengineering Concerns</w:t>
      </w:r>
      <w:r>
        <w:rPr>
          <w:b w:val="1"/>
          <w:bCs w:val="1"/>
          <w:u w:val="single"/>
          <w:rtl w:val="0"/>
          <w:lang w:val="en-US"/>
        </w:rPr>
        <w:t xml:space="preserve"> </w:t>
      </w:r>
      <w:r>
        <w:rPr>
          <w:rtl w:val="0"/>
          <w:lang w:val="en-US"/>
        </w:rPr>
        <w:t>additional points below</w:t>
      </w:r>
      <w:r>
        <w:rPr>
          <w:rtl w:val="0"/>
          <w:lang w:val="en-US"/>
        </w:rPr>
        <w:t>, suggested use as key points for counter response letter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Dear xxxx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Condensation trails vs. chemical trails: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 You have m</w:t>
      </w:r>
      <w:r>
        <w:rPr>
          <w:rtl w:val="0"/>
          <w:lang w:val="en-US"/>
        </w:rPr>
        <w:t xml:space="preserve">isunderstand </w:t>
      </w:r>
      <w:r>
        <w:rPr>
          <w:rtl w:val="0"/>
          <w:lang w:val="en-US"/>
        </w:rPr>
        <w:t>the definition of</w:t>
      </w:r>
      <w:r>
        <w:rPr>
          <w:rtl w:val="0"/>
        </w:rPr>
        <w:t xml:space="preserve"> condensation trails </w:t>
      </w:r>
      <w:r>
        <w:rPr>
          <w:rtl w:val="0"/>
        </w:rPr>
        <w:t xml:space="preserve">and </w:t>
      </w:r>
      <w:r>
        <w:rPr>
          <w:rtl w:val="0"/>
          <w:lang w:val="en-US"/>
        </w:rPr>
        <w:t>chemical trails</w:t>
      </w:r>
      <w:r>
        <w:rPr>
          <w:rtl w:val="0"/>
        </w:rPr>
        <w:t xml:space="preserve"> (</w:t>
      </w:r>
      <w:r>
        <w:rPr>
          <w:rtl w:val="0"/>
        </w:rPr>
        <w:t>also</w:t>
      </w:r>
      <w:r>
        <w:rPr>
          <w:rtl w:val="0"/>
        </w:rPr>
        <w:t xml:space="preserve"> known as </w:t>
      </w:r>
      <w:r>
        <w:rPr>
          <w:rtl w:val="0"/>
        </w:rPr>
        <w:t>g</w:t>
      </w:r>
      <w:r>
        <w:rPr>
          <w:rtl w:val="0"/>
        </w:rPr>
        <w:t>eoe</w:t>
      </w:r>
      <w:r>
        <w:rPr>
          <w:rtl w:val="0"/>
        </w:rPr>
        <w:t>n</w:t>
      </w:r>
      <w:r>
        <w:rPr>
          <w:rtl w:val="0"/>
        </w:rPr>
        <w:t>gineering</w:t>
      </w:r>
      <w:r>
        <w:rPr>
          <w:rtl w:val="0"/>
        </w:rPr>
        <w:t>, cloud seeding, weather modification, etc.</w:t>
      </w:r>
      <w:r>
        <w:rPr>
          <w:rtl w:val="0"/>
        </w:rPr>
        <w:t>)</w:t>
      </w:r>
      <w:r>
        <w:rPr>
          <w:rtl w:val="0"/>
        </w:rPr>
        <w:t>;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 </w:t>
      </w:r>
      <w:r>
        <w:rPr>
          <w:rtl w:val="0"/>
        </w:rPr>
        <w:t>I am not concerned about condensation trails only chemical trails (</w:t>
      </w:r>
      <w:r>
        <w:rPr>
          <w:rtl w:val="0"/>
        </w:rPr>
        <w:t>g</w:t>
      </w:r>
      <w:r>
        <w:rPr>
          <w:rtl w:val="0"/>
        </w:rPr>
        <w:t>eoengineering)</w:t>
      </w:r>
      <w:r>
        <w:rPr>
          <w:rtl w:val="0"/>
        </w:rPr>
        <w:t>;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 My letter requested that you look at</w:t>
      </w:r>
      <w:r>
        <w:rPr>
          <w:rtl w:val="0"/>
          <w:lang w:val="en-US"/>
        </w:rPr>
        <w:t xml:space="preserve"> evidence and facts shared</w:t>
      </w:r>
      <w:r>
        <w:rPr>
          <w:rtl w:val="0"/>
          <w:lang w:val="en-US"/>
        </w:rPr>
        <w:t xml:space="preserve">, also </w:t>
      </w:r>
      <w:r>
        <w:rPr>
          <w:rtl w:val="0"/>
          <w:lang w:val="en-US"/>
        </w:rPr>
        <w:t>readily avai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able via the </w:t>
      </w:r>
      <w:r>
        <w:rPr>
          <w:rtl w:val="0"/>
          <w:lang w:val="en-US"/>
        </w:rPr>
        <w:t>internet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;</w:t>
      </w:r>
      <w:r>
        <w:rPr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Therefore, </w:t>
      </w:r>
      <w:r>
        <w:rPr>
          <w:rtl w:val="0"/>
          <w:lang w:val="en-US"/>
        </w:rPr>
        <w:t>please</w:t>
      </w:r>
      <w:r>
        <w:rPr>
          <w:rtl w:val="0"/>
          <w:lang w:val="en-US"/>
        </w:rPr>
        <w:t xml:space="preserve"> re-read my letter</w:t>
      </w:r>
      <w:r>
        <w:rPr>
          <w:rtl w:val="0"/>
          <w:lang w:val="en-US"/>
        </w:rPr>
        <w:t xml:space="preserve"> and information within and </w:t>
      </w:r>
      <w:r>
        <w:rPr>
          <w:rtl w:val="0"/>
          <w:lang w:val="en-US"/>
        </w:rPr>
        <w:t xml:space="preserve">answer </w:t>
      </w:r>
      <w:r>
        <w:rPr>
          <w:rtl w:val="0"/>
          <w:lang w:val="en-US"/>
        </w:rPr>
        <w:t xml:space="preserve">fully </w:t>
      </w:r>
      <w:r>
        <w:rPr>
          <w:rtl w:val="0"/>
          <w:lang w:val="en-US"/>
        </w:rPr>
        <w:t>all of the concerns and all of the questions raised</w:t>
      </w:r>
      <w:r>
        <w:rPr>
          <w:rtl w:val="0"/>
          <w:lang w:val="en-US"/>
        </w:rPr>
        <w:t xml:space="preserve"> with scientific-evidence</w:t>
      </w:r>
      <w:r>
        <w:rPr>
          <w:rtl w:val="0"/>
          <w:lang w:val="en-US"/>
        </w:rPr>
        <w:t xml:space="preserve">. 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A templated, rapid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or incomplete </w:t>
      </w:r>
      <w:r>
        <w:rPr>
          <w:u w:val="single"/>
          <w:rtl w:val="0"/>
          <w:lang w:val="en-US"/>
        </w:rPr>
        <w:t xml:space="preserve">response </w:t>
      </w:r>
      <w:r>
        <w:rPr>
          <w:u w:val="single"/>
          <w:rtl w:val="0"/>
          <w:lang w:val="en-US"/>
        </w:rPr>
        <w:t xml:space="preserve">can </w:t>
      </w:r>
      <w:r>
        <w:rPr>
          <w:u w:val="single"/>
          <w:rtl w:val="0"/>
          <w:lang w:val="en-US"/>
        </w:rPr>
        <w:t>demonstrate</w:t>
      </w:r>
      <w:r>
        <w:rPr>
          <w:u w:val="single"/>
          <w:rtl w:val="0"/>
          <w:lang w:val="en-US"/>
        </w:rPr>
        <w:t xml:space="preserve"> any one of the following:</w:t>
      </w:r>
    </w:p>
    <w:p>
      <w:pPr>
        <w:pStyle w:val="Body A"/>
        <w:numPr>
          <w:ilvl w:val="0"/>
          <w:numId w:val="4"/>
        </w:numPr>
      </w:pPr>
      <w:r>
        <w:rPr>
          <w:rtl w:val="0"/>
        </w:rPr>
        <w:t xml:space="preserve">A templated response implies that - </w:t>
      </w:r>
      <w:r>
        <w:rPr>
          <w:rtl w:val="0"/>
        </w:rPr>
        <w:t>a significant number of other people have raised th</w:t>
      </w:r>
      <w:r>
        <w:rPr>
          <w:rtl w:val="0"/>
        </w:rPr>
        <w:t>e</w:t>
      </w:r>
      <w:r>
        <w:rPr>
          <w:rtl w:val="0"/>
        </w:rPr>
        <w:t xml:space="preserve"> same concern</w:t>
      </w:r>
      <w:r>
        <w:rPr>
          <w:rtl w:val="0"/>
        </w:rPr>
        <w:t>;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An incomplete response implies that - E</w:t>
      </w:r>
      <w:r>
        <w:rPr>
          <w:rtl w:val="0"/>
          <w:lang w:val="en-US"/>
        </w:rPr>
        <w:t>vidence</w:t>
      </w:r>
      <w:r>
        <w:rPr>
          <w:rtl w:val="0"/>
          <w:lang w:val="en-US"/>
        </w:rPr>
        <w:t xml:space="preserve"> or concerns raised 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my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letter</w:t>
      </w:r>
      <w:r>
        <w:rPr>
          <w:rtl w:val="0"/>
          <w:lang w:val="en-US"/>
        </w:rPr>
        <w:t xml:space="preserve"> have not been (fully) considered;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suggest</w:t>
      </w:r>
      <w:r>
        <w:rPr>
          <w:rtl w:val="0"/>
          <w:lang w:val="en-US"/>
        </w:rPr>
        <w:t>ion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eoengineering not exist</w:t>
      </w:r>
      <w:r>
        <w:rPr>
          <w:rtl w:val="0"/>
          <w:lang w:val="en-US"/>
        </w:rPr>
        <w:t>ing is a false, dismissive or ill-informed claim. Plentiful e</w:t>
      </w:r>
      <w:r>
        <w:rPr>
          <w:rtl w:val="0"/>
          <w:lang w:val="en-US"/>
        </w:rPr>
        <w:t xml:space="preserve">vidence </w:t>
      </w:r>
      <w:r>
        <w:rPr>
          <w:rtl w:val="0"/>
          <w:lang w:val="en-US"/>
        </w:rPr>
        <w:t>of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 xml:space="preserve">fficial </w:t>
      </w:r>
      <w:r>
        <w:rPr>
          <w:rtl w:val="0"/>
          <w:lang w:val="en-US"/>
        </w:rPr>
        <w:t>sources</w:t>
      </w:r>
      <w:r>
        <w:rPr>
          <w:rtl w:val="0"/>
          <w:lang w:val="en-US"/>
        </w:rPr>
        <w:t xml:space="preserve"> includ</w:t>
      </w:r>
      <w:r>
        <w:rPr>
          <w:rtl w:val="0"/>
          <w:lang w:val="en-US"/>
        </w:rPr>
        <w:t>es</w:t>
      </w:r>
      <w:r>
        <w:rPr>
          <w:rtl w:val="0"/>
          <w:lang w:val="en-US"/>
        </w:rPr>
        <w:t xml:space="preserve"> scientific</w:t>
      </w:r>
      <w:r>
        <w:rPr>
          <w:rtl w:val="0"/>
          <w:lang w:val="en-US"/>
        </w:rPr>
        <w:t>, g</w:t>
      </w:r>
      <w:r>
        <w:rPr>
          <w:rtl w:val="0"/>
          <w:lang w:val="en-US"/>
        </w:rPr>
        <w:t>overnment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ilitary </w:t>
      </w:r>
      <w:r>
        <w:rPr>
          <w:rtl w:val="0"/>
          <w:lang w:val="en-US"/>
        </w:rPr>
        <w:t>and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also different countries.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 xml:space="preserve">An </w:t>
      </w:r>
      <w:r>
        <w:rPr>
          <w:u w:val="single"/>
          <w:rtl w:val="0"/>
          <w:lang w:val="en-US"/>
        </w:rPr>
        <w:t>evidence-based approach</w:t>
      </w:r>
      <w:r>
        <w:rPr>
          <w:u w:val="single"/>
          <w:rtl w:val="0"/>
          <w:lang w:val="en-US"/>
        </w:rPr>
        <w:t xml:space="preserve"> is needed:</w:t>
      </w:r>
      <w:r>
        <w:rPr>
          <w:rtl w:val="0"/>
        </w:rPr>
        <w:t xml:space="preserve"> </w:t>
      </w:r>
      <w:r>
        <w:rPr>
          <w:rtl w:val="0"/>
        </w:rPr>
        <w:t xml:space="preserve">   </w:t>
      </w:r>
    </w:p>
    <w:p>
      <w:pPr>
        <w:pStyle w:val="Body A"/>
      </w:pPr>
      <w:r>
        <w:rPr>
          <w:rtl w:val="0"/>
        </w:rPr>
        <w:t xml:space="preserve">The following links provide </w:t>
      </w:r>
      <w:r>
        <w:rPr>
          <w:rtl w:val="0"/>
        </w:rPr>
        <w:t xml:space="preserve">readily accessible </w:t>
      </w:r>
      <w:r>
        <w:rPr>
          <w:rtl w:val="0"/>
        </w:rPr>
        <w:t xml:space="preserve">official, historical </w:t>
      </w:r>
      <w:r>
        <w:rPr>
          <w:rtl w:val="0"/>
        </w:rPr>
        <w:t xml:space="preserve">proof, </w:t>
      </w:r>
      <w:r>
        <w:rPr>
          <w:rtl w:val="0"/>
        </w:rPr>
        <w:t>reference and documentation</w:t>
      </w:r>
      <w:r>
        <w:rPr>
          <w:rtl w:val="0"/>
        </w:rPr>
        <w:t xml:space="preserve"> to geoengineering existing and the official knowledge of it -</w:t>
      </w:r>
    </w:p>
    <w:p>
      <w:pPr>
        <w:pStyle w:val="Body A"/>
        <w:numPr>
          <w:ilvl w:val="0"/>
          <w:numId w:val="5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"https://www.nasa.gov/centers/langley/news/researchernews/rn_robockfeature.html"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Geo-engineering: Why or Why Not?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rtl w:val="0"/>
        </w:rPr>
        <w:t xml:space="preserve">- from the </w:t>
      </w:r>
      <w:r>
        <w:rPr>
          <w:rStyle w:val="None"/>
          <w:b w:val="1"/>
          <w:bCs w:val="1"/>
          <w:rtl w:val="0"/>
          <w:lang w:val="en-US"/>
        </w:rPr>
        <w:t>NASA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</w:rPr>
        <w:t>The National Aeronautics and Space Administration</w:t>
      </w:r>
      <w:r>
        <w:rPr>
          <w:rtl w:val="0"/>
        </w:rPr>
        <w:t xml:space="preserve">) </w:t>
      </w:r>
      <w:r>
        <w:rPr>
          <w:rtl w:val="0"/>
        </w:rPr>
        <w:t>website</w:t>
      </w:r>
      <w:r>
        <w:rPr>
          <w:rtl w:val="0"/>
        </w:rPr>
        <w:t xml:space="preserve"> - NASA is an independent agency of the US Federal Government;</w:t>
      </w:r>
    </w:p>
    <w:p>
      <w:pPr>
        <w:pStyle w:val="Body A"/>
        <w:numPr>
          <w:ilvl w:val="0"/>
          <w:numId w:val="2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"https://www.govinfo.gov/content/pkg/CHRG-111hhrg53007/pdf/CHRG-111hhrg53007.pdf"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Geo-engineering: Parts I, II and III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rtl w:val="0"/>
        </w:rPr>
        <w:t xml:space="preserve">- </w:t>
      </w:r>
      <w:r>
        <w:rPr>
          <w:rtl w:val="0"/>
        </w:rPr>
        <w:t xml:space="preserve">official </w:t>
      </w:r>
      <w:r>
        <w:rPr>
          <w:rStyle w:val="None"/>
          <w:b w:val="1"/>
          <w:bCs w:val="1"/>
          <w:rtl w:val="0"/>
          <w:lang w:val="en-US"/>
        </w:rPr>
        <w:t>US Government</w:t>
      </w:r>
      <w:r>
        <w:rPr>
          <w:rtl w:val="0"/>
        </w:rPr>
        <w:t xml:space="preserve"> paper</w:t>
      </w:r>
      <w:r>
        <w:rPr>
          <w:rtl w:val="0"/>
        </w:rPr>
        <w:t>;</w:t>
      </w:r>
    </w:p>
    <w:p>
      <w:pPr>
        <w:pStyle w:val="Body A"/>
        <w:numPr>
          <w:ilvl w:val="0"/>
          <w:numId w:val="2"/>
        </w:num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"https://assets.publishing.service.gov.uk/government/uploads/system/uploads/attachment_data/file/228586/7936.pdf"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Government Response to the Regulation of Geoengineering</w:t>
      </w:r>
      <w:r>
        <w:rPr/>
        <w:fldChar w:fldCharType="end" w:fldLock="0"/>
      </w:r>
      <w:r>
        <w:rPr>
          <w:rtl w:val="0"/>
        </w:rPr>
        <w:t xml:space="preserve"> * - </w:t>
      </w:r>
      <w:r>
        <w:rPr>
          <w:rStyle w:val="None"/>
          <w:b w:val="1"/>
          <w:bCs w:val="1"/>
          <w:rtl w:val="0"/>
          <w:lang w:val="en-US"/>
        </w:rPr>
        <w:t>UK Government</w:t>
      </w:r>
      <w:r>
        <w:rPr>
          <w:rtl w:val="0"/>
        </w:rPr>
        <w:t xml:space="preserve"> paper.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Call to action:</w:t>
      </w:r>
    </w:p>
    <w:p>
      <w:pPr>
        <w:pStyle w:val="Body A"/>
        <w:numPr>
          <w:ilvl w:val="0"/>
          <w:numId w:val="6"/>
        </w:numPr>
      </w:pPr>
      <w:r>
        <w:rPr>
          <w:rtl w:val="0"/>
        </w:rPr>
        <w:t>A</w:t>
      </w:r>
      <w:r>
        <w:rPr>
          <w:rtl w:val="0"/>
        </w:rPr>
        <w:t>sk t</w:t>
      </w:r>
      <w:r>
        <w:rPr>
          <w:rtl w:val="0"/>
        </w:rPr>
        <w:t>hem t</w:t>
      </w:r>
      <w:r>
        <w:rPr>
          <w:rtl w:val="0"/>
        </w:rPr>
        <w:t xml:space="preserve">o </w:t>
      </w:r>
      <w:r>
        <w:rPr>
          <w:rtl w:val="0"/>
        </w:rPr>
        <w:t>look again at</w:t>
      </w:r>
      <w:r>
        <w:rPr>
          <w:rtl w:val="0"/>
        </w:rPr>
        <w:t xml:space="preserve"> concern</w:t>
      </w:r>
      <w:r>
        <w:rPr>
          <w:rtl w:val="0"/>
        </w:rPr>
        <w:t>s</w:t>
      </w:r>
      <w:r>
        <w:rPr>
          <w:rtl w:val="0"/>
        </w:rPr>
        <w:t xml:space="preserve"> raised</w:t>
      </w:r>
      <w:r>
        <w:rPr>
          <w:rtl w:val="0"/>
        </w:rPr>
        <w:t xml:space="preserve">, as per the above points;  </w:t>
      </w:r>
    </w:p>
    <w:p>
      <w:pPr>
        <w:pStyle w:val="Body A"/>
        <w:numPr>
          <w:ilvl w:val="0"/>
          <w:numId w:val="4"/>
        </w:numPr>
      </w:pPr>
      <w:r>
        <w:rPr>
          <w:rtl w:val="0"/>
        </w:rPr>
        <w:t>Also, although</w:t>
      </w:r>
      <w:r>
        <w:rPr>
          <w:rtl w:val="0"/>
        </w:rPr>
        <w:t xml:space="preserve"> </w:t>
      </w:r>
      <w:r>
        <w:rPr>
          <w:rtl w:val="0"/>
        </w:rPr>
        <w:t>g</w:t>
      </w:r>
      <w:r>
        <w:rPr>
          <w:rtl w:val="0"/>
        </w:rPr>
        <w:t>eoengineering is documented widely</w:t>
      </w:r>
      <w:r>
        <w:rPr>
          <w:rtl w:val="0"/>
        </w:rPr>
        <w:t xml:space="preserve"> and referred through </w:t>
      </w:r>
      <w:r>
        <w:rPr>
          <w:rtl w:val="0"/>
        </w:rPr>
        <w:t>official</w:t>
      </w:r>
      <w:r>
        <w:rPr>
          <w:rtl w:val="0"/>
        </w:rPr>
        <w:t xml:space="preserve"> and Government channels, the </w:t>
      </w:r>
      <w:r>
        <w:rPr>
          <w:rtl w:val="0"/>
        </w:rPr>
        <w:t xml:space="preserve">risks </w:t>
      </w:r>
      <w:r>
        <w:rPr>
          <w:rtl w:val="0"/>
        </w:rPr>
        <w:t xml:space="preserve">of ejecting </w:t>
      </w:r>
      <w:r>
        <w:rPr>
          <w:rtl w:val="0"/>
        </w:rPr>
        <w:t>‘</w:t>
      </w:r>
      <w:r>
        <w:rPr>
          <w:rtl w:val="0"/>
        </w:rPr>
        <w:t>substances</w:t>
      </w:r>
      <w:r>
        <w:rPr>
          <w:rtl w:val="0"/>
        </w:rPr>
        <w:t xml:space="preserve">’ </w:t>
      </w:r>
      <w:r>
        <w:rPr>
          <w:rtl w:val="0"/>
        </w:rPr>
        <w:t>into the atmosphere f</w:t>
      </w:r>
      <w:r>
        <w:rPr>
          <w:rtl w:val="0"/>
        </w:rPr>
        <w:t>o</w:t>
      </w:r>
      <w:r>
        <w:rPr>
          <w:rtl w:val="0"/>
        </w:rPr>
        <w:t>r</w:t>
      </w:r>
      <w:r>
        <w:rPr>
          <w:rtl w:val="0"/>
        </w:rPr>
        <w:t xml:space="preserve"> </w:t>
      </w:r>
      <w:r>
        <w:rPr>
          <w:rtl w:val="0"/>
        </w:rPr>
        <w:t xml:space="preserve">both </w:t>
      </w:r>
      <w:r>
        <w:rPr>
          <w:rtl w:val="0"/>
        </w:rPr>
        <w:t xml:space="preserve">people </w:t>
      </w:r>
      <w:r>
        <w:rPr>
          <w:rtl w:val="0"/>
        </w:rPr>
        <w:t xml:space="preserve">and the </w:t>
      </w:r>
      <w:r>
        <w:rPr>
          <w:rtl w:val="0"/>
        </w:rPr>
        <w:t xml:space="preserve">environment </w:t>
      </w:r>
      <w:r>
        <w:rPr>
          <w:rtl w:val="0"/>
        </w:rPr>
        <w:t>are</w:t>
      </w:r>
      <w:r>
        <w:rPr>
          <w:rtl w:val="0"/>
        </w:rPr>
        <w:t xml:space="preserve"> un</w:t>
      </w:r>
      <w:r>
        <w:rPr>
          <w:rtl w:val="0"/>
        </w:rPr>
        <w:t>documented and un</w:t>
      </w:r>
      <w:r>
        <w:rPr>
          <w:rtl w:val="0"/>
        </w:rPr>
        <w:t>known</w:t>
      </w:r>
      <w:r>
        <w:rPr>
          <w:rtl w:val="0"/>
        </w:rPr>
        <w:t>;</w:t>
      </w:r>
    </w:p>
    <w:p>
      <w:pPr>
        <w:pStyle w:val="Body A"/>
        <w:numPr>
          <w:ilvl w:val="0"/>
          <w:numId w:val="4"/>
        </w:numPr>
      </w:pPr>
      <w:r>
        <w:rPr>
          <w:rtl w:val="0"/>
        </w:rPr>
        <w:t>An evidence-based investigation is called for and I call upon you to take action regarding the impact of geoengineering.</w:t>
      </w:r>
    </w:p>
    <w:p>
      <w:pPr>
        <w:pStyle w:val="Body A"/>
      </w:pPr>
    </w:p>
    <w:p>
      <w:pPr>
        <w:pStyle w:val="Body A"/>
        <w:rPr>
          <w:rStyle w:val="None"/>
          <w:u w:val="none"/>
        </w:rPr>
      </w:pPr>
      <w:r>
        <w:rPr>
          <w:u w:val="single"/>
          <w:rtl w:val="0"/>
          <w:lang w:val="en-US"/>
        </w:rPr>
        <w:t>Escalation contact</w:t>
      </w:r>
      <w:r>
        <w:rPr>
          <w:rStyle w:val="None"/>
          <w:u w:val="none"/>
          <w:rtl w:val="0"/>
          <w:lang w:val="en-US"/>
        </w:rPr>
        <w:t xml:space="preserve"> - eg, Chairman of the Parliamentary Office of Science and Technology - Adam Afriyie</w:t>
      </w:r>
    </w:p>
    <w:p>
      <w:pPr>
        <w:pStyle w:val="Body A"/>
        <w:numPr>
          <w:ilvl w:val="0"/>
          <w:numId w:val="7"/>
        </w:numPr>
      </w:pPr>
      <w:r>
        <w:rPr>
          <w:rtl w:val="0"/>
        </w:rPr>
        <w:t>My</w:t>
      </w:r>
      <w:r>
        <w:rPr>
          <w:rtl w:val="0"/>
        </w:rPr>
        <w:t xml:space="preserve"> local Councillors</w:t>
      </w:r>
      <w:r>
        <w:rPr>
          <w:rtl w:val="0"/>
        </w:rPr>
        <w:t>/MP have/(has)</w:t>
      </w:r>
      <w:r>
        <w:rPr>
          <w:rtl w:val="0"/>
        </w:rPr>
        <w:t xml:space="preserve"> </w:t>
      </w:r>
      <w:r>
        <w:rPr>
          <w:rtl w:val="0"/>
        </w:rPr>
        <w:t>recommended</w:t>
      </w:r>
      <w:r>
        <w:rPr>
          <w:rtl w:val="0"/>
        </w:rPr>
        <w:t xml:space="preserve"> to </w:t>
      </w:r>
      <w:r>
        <w:rPr>
          <w:rtl w:val="0"/>
        </w:rPr>
        <w:t xml:space="preserve">contact you, so that you can </w:t>
      </w:r>
      <w:r>
        <w:rPr>
          <w:rtl w:val="0"/>
        </w:rPr>
        <w:t>take appropriate action on this environmental and health concern</w:t>
      </w:r>
      <w:r>
        <w:rPr>
          <w:rtl w:val="0"/>
        </w:rPr>
        <w:t>;</w:t>
      </w:r>
      <w:r>
        <w:rPr>
          <w:rtl w:val="0"/>
        </w:rPr>
        <w:t xml:space="preserve"> </w:t>
      </w:r>
    </w:p>
    <w:p>
      <w:pPr>
        <w:pStyle w:val="Body A"/>
        <w:numPr>
          <w:ilvl w:val="0"/>
          <w:numId w:val="4"/>
        </w:numPr>
      </w:pPr>
      <w:r>
        <w:rPr>
          <w:rtl w:val="0"/>
        </w:rPr>
        <w:t xml:space="preserve">By disregarding </w:t>
      </w:r>
      <w:r>
        <w:rPr>
          <w:rtl w:val="0"/>
        </w:rPr>
        <w:t>the</w:t>
      </w:r>
      <w:r>
        <w:rPr>
          <w:rtl w:val="0"/>
        </w:rPr>
        <w:t xml:space="preserve"> information in my </w:t>
      </w:r>
      <w:r>
        <w:rPr>
          <w:rtl w:val="0"/>
        </w:rPr>
        <w:t>correspondence I believe that you are not</w:t>
      </w:r>
      <w:r>
        <w:rPr>
          <w:rtl w:val="0"/>
        </w:rPr>
        <w:t xml:space="preserve"> </w:t>
      </w:r>
      <w:r>
        <w:rPr>
          <w:rtl w:val="0"/>
        </w:rPr>
        <w:t>fulfilling your duties as XXXXX;</w:t>
      </w:r>
    </w:p>
    <w:p>
      <w:pPr>
        <w:pStyle w:val="Body A"/>
        <w:numPr>
          <w:ilvl w:val="0"/>
          <w:numId w:val="4"/>
        </w:numPr>
      </w:pPr>
      <w:r>
        <w:rPr>
          <w:rtl w:val="0"/>
        </w:rPr>
        <w:t xml:space="preserve">Therefore, I call </w:t>
      </w:r>
      <w:r>
        <w:rPr>
          <w:rtl w:val="0"/>
        </w:rPr>
        <w:t>up</w:t>
      </w:r>
      <w:r>
        <w:rPr>
          <w:rtl w:val="0"/>
        </w:rPr>
        <w:t xml:space="preserve">on you as </w:t>
      </w:r>
      <w:r>
        <w:rPr>
          <w:rtl w:val="0"/>
        </w:rPr>
        <w:t>XXXXX</w:t>
      </w:r>
      <w:r>
        <w:rPr>
          <w:rtl w:val="0"/>
        </w:rPr>
        <w:t xml:space="preserve"> to serve the people within your constituency through a thorough, evidence-based investigation </w:t>
      </w:r>
      <w:r>
        <w:rPr>
          <w:rtl w:val="0"/>
        </w:rPr>
        <w:t>in</w:t>
      </w:r>
      <w:r>
        <w:rPr>
          <w:rtl w:val="0"/>
        </w:rPr>
        <w:t xml:space="preserve"> the best interest of the people.  I believe that it is your duty to serve the people and </w:t>
      </w:r>
      <w:r>
        <w:rPr>
          <w:rtl w:val="0"/>
        </w:rPr>
        <w:t xml:space="preserve">to </w:t>
      </w:r>
      <w:r>
        <w:rPr>
          <w:rtl w:val="0"/>
        </w:rPr>
        <w:t>look into matters of concern in a professional and thorough manner</w:t>
      </w:r>
      <w:r>
        <w:rPr>
          <w:rtl w:val="0"/>
        </w:rPr>
        <w:t>.</w:t>
      </w:r>
    </w:p>
    <w:p>
      <w:pPr>
        <w:pStyle w:val="Body A"/>
        <w:rPr>
          <w:u w:color="0433ff"/>
        </w:rPr>
      </w:pPr>
    </w:p>
    <w:p>
      <w:pPr>
        <w:pStyle w:val="Body A"/>
      </w:pPr>
      <w:r>
        <w:rPr>
          <w:rtl w:val="0"/>
        </w:rPr>
        <w:t>I welcome your response following an honest, transparent and evidence-based investigation.</w:t>
      </w:r>
    </w:p>
    <w:p>
      <w:pPr>
        <w:pStyle w:val="Body A"/>
      </w:pPr>
    </w:p>
    <w:p>
      <w:pPr>
        <w:pStyle w:val="Body A"/>
      </w:pPr>
      <w:r>
        <w:rPr>
          <w:rtl w:val="0"/>
        </w:rPr>
        <w:t>Yours sincerely,</w:t>
      </w:r>
    </w:p>
    <w:p>
      <w:pPr>
        <w:pStyle w:val="Body A"/>
        <w:rPr>
          <w:outline w:val="0"/>
          <w:color w:val="9437ff"/>
          <w14:textFill>
            <w14:solidFill>
              <w14:srgbClr w14:val="9437FF"/>
            </w14:solidFill>
          </w14:textFill>
        </w:rPr>
      </w:pPr>
    </w:p>
    <w:p>
      <w:pPr>
        <w:pStyle w:val="Body A"/>
        <w:rPr>
          <w:outline w:val="0"/>
          <w:color w:val="9437ff"/>
          <w14:textFill>
            <w14:solidFill>
              <w14:srgbClr w14:val="9437FF"/>
            </w14:solidFill>
          </w14:textFill>
        </w:rPr>
      </w:pPr>
    </w:p>
    <w:p>
      <w:pPr>
        <w:pStyle w:val="Body A"/>
      </w:pPr>
      <w:r>
        <w:rPr>
          <w:rtl w:val="0"/>
        </w:rPr>
        <w:t>NB: ** Not included in my letter, as I have just found this link now.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 1"/>
  </w:abstractNum>
  <w:abstractNum w:abstractNumId="1">
    <w:multiLevelType w:val="hybridMultilevel"/>
    <w:styleLink w:val="Numbered 1"/>
    <w:lvl w:ilvl="0">
      <w:start w:val="1"/>
      <w:numFmt w:val="decimal"/>
      <w:suff w:val="tab"/>
      <w:lvlText w:val="%1)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)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 1">
    <w:name w:val="Numbered 1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0000ff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